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9C4A83B"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D264AD">
        <w:rPr>
          <w:rFonts w:asciiTheme="minorHAnsi" w:eastAsia="Calibri" w:hAnsiTheme="minorHAnsi" w:cstheme="minorHAnsi"/>
          <w:sz w:val="22"/>
          <w:szCs w:val="22"/>
        </w:rPr>
        <w:t>Workflow Manager 11_3</w:t>
      </w:r>
      <w:r>
        <w:rPr>
          <w:rFonts w:asciiTheme="minorHAnsi" w:eastAsia="Calibri" w:hAnsiTheme="minorHAnsi" w:cstheme="minorHAnsi"/>
          <w:sz w:val="22"/>
          <w:szCs w:val="22"/>
        </w:rPr>
        <w:t xml:space="preserve"> </w:t>
      </w:r>
      <w:r w:rsidR="00D264AD">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D264AD">
        <w:rPr>
          <w:rFonts w:asciiTheme="minorHAnsi" w:eastAsia="Calibri" w:hAnsiTheme="minorHAnsi" w:cstheme="minorHAnsi"/>
          <w:sz w:val="22"/>
          <w:szCs w:val="22"/>
        </w:rPr>
        <w:t>Workflow Manager</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A3393" w14:textId="77777777" w:rsidR="009F7CAC" w:rsidRDefault="009F7CAC" w:rsidP="00354F5C">
      <w:r>
        <w:separator/>
      </w:r>
    </w:p>
  </w:endnote>
  <w:endnote w:type="continuationSeparator" w:id="0">
    <w:p w14:paraId="071A31DA" w14:textId="77777777" w:rsidR="009F7CAC" w:rsidRDefault="009F7CAC"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8775A" w14:textId="77777777" w:rsidR="009F7CAC" w:rsidRDefault="009F7CAC" w:rsidP="00354F5C">
      <w:r>
        <w:separator/>
      </w:r>
    </w:p>
  </w:footnote>
  <w:footnote w:type="continuationSeparator" w:id="0">
    <w:p w14:paraId="724D7438" w14:textId="77777777" w:rsidR="009F7CAC" w:rsidRDefault="009F7CAC"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371860"/>
    <w:rsid w:val="004919DB"/>
    <w:rsid w:val="00564DF1"/>
    <w:rsid w:val="00665F91"/>
    <w:rsid w:val="006C2978"/>
    <w:rsid w:val="007A1C13"/>
    <w:rsid w:val="009A7733"/>
    <w:rsid w:val="009F7CAC"/>
    <w:rsid w:val="00A13CED"/>
    <w:rsid w:val="00B83AA4"/>
    <w:rsid w:val="00D006CE"/>
    <w:rsid w:val="00D26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2024-07-31T15:35:00Z</dcterms:modified>
</cp:coreProperties>
</file>